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FE544">
      <w:pPr>
        <w:spacing w:line="24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43280" cy="784860"/>
            <wp:effectExtent l="0" t="0" r="13970" b="1524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472AE">
      <w:pPr>
        <w:spacing w:before="191" w:line="63" w:lineRule="exact"/>
      </w:pP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01C899D2">
      <w:pPr>
        <w:pStyle w:val="2"/>
        <w:spacing w:before="276" w:line="192" w:lineRule="auto"/>
        <w:ind w:left="554"/>
        <w:rPr>
          <w:sz w:val="27"/>
          <w:szCs w:val="27"/>
        </w:rPr>
      </w:pPr>
      <w:r>
        <w:rPr>
          <w:b/>
          <w:bCs/>
          <w:sz w:val="27"/>
          <w:szCs w:val="27"/>
        </w:rPr>
        <w:t>PIK</w:t>
      </w:r>
      <w:r>
        <w:rPr>
          <w:b/>
          <w:bCs/>
          <w:spacing w:val="8"/>
          <w:sz w:val="27"/>
          <w:szCs w:val="27"/>
        </w:rPr>
        <w:t>3</w:t>
      </w:r>
      <w:r>
        <w:rPr>
          <w:b/>
          <w:bCs/>
          <w:sz w:val="27"/>
          <w:szCs w:val="27"/>
        </w:rPr>
        <w:t>CA</w:t>
      </w:r>
      <w:r>
        <w:rPr>
          <w:b/>
          <w:bCs/>
          <w:spacing w:val="8"/>
          <w:sz w:val="27"/>
          <w:szCs w:val="27"/>
        </w:rPr>
        <w:t>(E545K)</w:t>
      </w:r>
    </w:p>
    <w:p w14:paraId="3BB13561">
      <w:pPr>
        <w:pStyle w:val="2"/>
        <w:spacing w:before="247" w:line="192" w:lineRule="auto"/>
        <w:ind w:left="55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0"/>
        </w:rPr>
        <w:t xml:space="preserve">: </w:t>
      </w:r>
      <w:r>
        <w:rPr>
          <w:rFonts w:hint="eastAsia" w:eastAsia="宋体"/>
          <w:b w:val="0"/>
          <w:bCs w:val="0"/>
          <w:spacing w:val="10"/>
          <w:lang w:val="en-US" w:eastAsia="zh-CN"/>
        </w:rPr>
        <w:t>CR-R</w:t>
      </w:r>
      <w:r>
        <w:rPr>
          <w:b w:val="0"/>
          <w:bCs w:val="0"/>
          <w:spacing w:val="10"/>
        </w:rPr>
        <w:t>21145</w:t>
      </w:r>
    </w:p>
    <w:p w14:paraId="43B2B413">
      <w:pPr>
        <w:pStyle w:val="2"/>
        <w:spacing w:before="59" w:line="272" w:lineRule="exact"/>
        <w:ind w:left="555"/>
      </w:pPr>
      <w:r>
        <w:rPr>
          <w:b/>
          <w:bCs/>
          <w:position w:val="3"/>
        </w:rPr>
        <w:t>Gene</w:t>
      </w:r>
      <w:r>
        <w:rPr>
          <w:b/>
          <w:bCs/>
          <w:spacing w:val="11"/>
          <w:position w:val="3"/>
        </w:rPr>
        <w:t xml:space="preserve"> </w:t>
      </w:r>
      <w:r>
        <w:rPr>
          <w:b/>
          <w:bCs/>
          <w:position w:val="3"/>
        </w:rPr>
        <w:t>Symbol</w:t>
      </w:r>
      <w:r>
        <w:rPr>
          <w:b/>
          <w:bCs/>
          <w:spacing w:val="11"/>
          <w:position w:val="3"/>
        </w:rPr>
        <w:t xml:space="preserve">: </w:t>
      </w:r>
      <w:r>
        <w:rPr>
          <w:position w:val="3"/>
        </w:rPr>
        <w:t>PIK</w:t>
      </w:r>
      <w:r>
        <w:rPr>
          <w:spacing w:val="11"/>
          <w:position w:val="3"/>
        </w:rPr>
        <w:t>3</w:t>
      </w:r>
      <w:r>
        <w:rPr>
          <w:position w:val="3"/>
        </w:rPr>
        <w:t>CA</w:t>
      </w:r>
      <w:r>
        <w:rPr>
          <w:spacing w:val="11"/>
          <w:position w:val="3"/>
        </w:rPr>
        <w:t>(E545K)</w:t>
      </w:r>
    </w:p>
    <w:p w14:paraId="4838CEE8">
      <w:pPr>
        <w:pStyle w:val="2"/>
        <w:spacing w:before="40" w:line="272" w:lineRule="exact"/>
        <w:ind w:left="549"/>
      </w:pPr>
      <w:r>
        <w:pict>
          <v:shape id="_x0000_s1027" o:spid="_x0000_s1027" style="position:absolute;left:0pt;margin-left:0.35pt;margin-top:24.3pt;height:0.75pt;width:477.85pt;z-index:251659264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position w:val="3"/>
        </w:rPr>
        <w:t>Description</w:t>
      </w:r>
      <w:r>
        <w:rPr>
          <w:b/>
          <w:bCs/>
          <w:spacing w:val="17"/>
          <w:position w:val="3"/>
        </w:rPr>
        <w:t xml:space="preserve">: </w:t>
      </w:r>
      <w:r>
        <w:rPr>
          <w:position w:val="3"/>
        </w:rPr>
        <w:t>Anti</w:t>
      </w:r>
      <w:r>
        <w:rPr>
          <w:spacing w:val="17"/>
          <w:position w:val="3"/>
        </w:rPr>
        <w:t>-</w:t>
      </w:r>
      <w:r>
        <w:rPr>
          <w:position w:val="3"/>
        </w:rPr>
        <w:t>PIK</w:t>
      </w:r>
      <w:r>
        <w:rPr>
          <w:spacing w:val="17"/>
          <w:position w:val="3"/>
        </w:rPr>
        <w:t>3</w:t>
      </w:r>
      <w:r>
        <w:rPr>
          <w:position w:val="3"/>
        </w:rPr>
        <w:t>CA</w:t>
      </w:r>
      <w:r>
        <w:rPr>
          <w:spacing w:val="17"/>
          <w:position w:val="3"/>
        </w:rPr>
        <w:t xml:space="preserve">(E545K) </w:t>
      </w:r>
      <w:r>
        <w:rPr>
          <w:position w:val="3"/>
        </w:rPr>
        <w:t>Rabbit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Polyclonal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Antibody</w:t>
      </w:r>
    </w:p>
    <w:p w14:paraId="4DAC8CD4">
      <w:pPr>
        <w:spacing w:before="33"/>
      </w:pPr>
    </w:p>
    <w:p w14:paraId="2BCABC31">
      <w:pPr>
        <w:sectPr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2D6320D8">
      <w:pPr>
        <w:pStyle w:val="2"/>
        <w:spacing w:before="54" w:line="317" w:lineRule="auto"/>
        <w:ind w:left="546" w:right="396" w:firstLine="4"/>
        <w:jc w:val="both"/>
      </w:pPr>
      <w:r>
        <w:rPr>
          <w:b/>
          <w:bCs/>
          <w:spacing w:val="4"/>
        </w:rPr>
        <w:t>Background:</w:t>
      </w:r>
      <w:r>
        <w:rPr>
          <w:b/>
          <w:bCs/>
          <w:spacing w:val="19"/>
          <w:w w:val="101"/>
        </w:rPr>
        <w:t xml:space="preserve">  </w:t>
      </w:r>
      <w:r>
        <w:rPr>
          <w:spacing w:val="4"/>
        </w:rPr>
        <w:t>Phosphatidylinositol  3-kinase</w:t>
      </w:r>
      <w:r>
        <w:rPr>
          <w:spacing w:val="14"/>
          <w:w w:val="101"/>
        </w:rPr>
        <w:t xml:space="preserve">  </w:t>
      </w:r>
      <w:r>
        <w:rPr>
          <w:spacing w:val="4"/>
        </w:rPr>
        <w:t>is</w:t>
      </w:r>
      <w:r>
        <w:t xml:space="preserve"> </w:t>
      </w:r>
      <w:r>
        <w:rPr>
          <w:spacing w:val="4"/>
        </w:rPr>
        <w:t>composed</w:t>
      </w:r>
      <w:r>
        <w:rPr>
          <w:spacing w:val="16"/>
          <w:w w:val="101"/>
        </w:rPr>
        <w:t xml:space="preserve"> </w:t>
      </w:r>
      <w:r>
        <w:rPr>
          <w:spacing w:val="4"/>
        </w:rPr>
        <w:t>of an</w:t>
      </w:r>
      <w:r>
        <w:rPr>
          <w:spacing w:val="22"/>
          <w:w w:val="101"/>
        </w:rPr>
        <w:t xml:space="preserve"> </w:t>
      </w:r>
      <w:r>
        <w:rPr>
          <w:spacing w:val="4"/>
        </w:rPr>
        <w:t>85 kDa re</w:t>
      </w:r>
      <w:r>
        <w:rPr>
          <w:spacing w:val="3"/>
        </w:rPr>
        <w:t>gulatory</w:t>
      </w:r>
      <w:r>
        <w:rPr>
          <w:spacing w:val="19"/>
          <w:w w:val="101"/>
        </w:rPr>
        <w:t xml:space="preserve"> </w:t>
      </w:r>
      <w:r>
        <w:rPr>
          <w:spacing w:val="3"/>
        </w:rPr>
        <w:t>subunit</w:t>
      </w:r>
      <w:r>
        <w:rPr>
          <w:spacing w:val="16"/>
        </w:rPr>
        <w:t xml:space="preserve"> </w:t>
      </w:r>
      <w:r>
        <w:rPr>
          <w:spacing w:val="3"/>
        </w:rPr>
        <w:t>and</w:t>
      </w:r>
      <w:r>
        <w:rPr>
          <w:spacing w:val="17"/>
        </w:rPr>
        <w:t xml:space="preserve"> </w:t>
      </w:r>
      <w:r>
        <w:rPr>
          <w:spacing w:val="3"/>
        </w:rPr>
        <w:t>a</w:t>
      </w:r>
      <w:r>
        <w:t xml:space="preserve"> </w:t>
      </w:r>
      <w:r>
        <w:rPr>
          <w:spacing w:val="10"/>
        </w:rPr>
        <w:t xml:space="preserve">110   </w:t>
      </w:r>
      <w:r>
        <w:t>kDa</w:t>
      </w:r>
      <w:r>
        <w:rPr>
          <w:spacing w:val="13"/>
        </w:rPr>
        <w:t xml:space="preserve">   </w:t>
      </w:r>
      <w:r>
        <w:t>catalytic</w:t>
      </w:r>
      <w:r>
        <w:rPr>
          <w:spacing w:val="10"/>
        </w:rPr>
        <w:t xml:space="preserve">    </w:t>
      </w:r>
      <w:r>
        <w:t>subunit</w:t>
      </w:r>
      <w:r>
        <w:rPr>
          <w:spacing w:val="10"/>
        </w:rPr>
        <w:t>.</w:t>
      </w:r>
      <w:r>
        <w:t xml:space="preserve">       The</w:t>
      </w:r>
      <w:r>
        <w:rPr>
          <w:spacing w:val="10"/>
        </w:rPr>
        <w:t xml:space="preserve">   </w:t>
      </w:r>
      <w:r>
        <w:t>catalytic</w:t>
      </w:r>
      <w:r>
        <w:rPr>
          <w:spacing w:val="6"/>
        </w:rPr>
        <w:t xml:space="preserve"> </w:t>
      </w:r>
      <w:r>
        <w:t>subunit</w:t>
      </w:r>
      <w:r>
        <w:rPr>
          <w:spacing w:val="18"/>
          <w:w w:val="101"/>
        </w:rPr>
        <w:t xml:space="preserve">  </w:t>
      </w:r>
      <w:r>
        <w:t>is</w:t>
      </w:r>
      <w:r>
        <w:rPr>
          <w:spacing w:val="19"/>
        </w:rPr>
        <w:t xml:space="preserve">  </w:t>
      </w:r>
      <w:r>
        <w:t>encoded</w:t>
      </w:r>
      <w:r>
        <w:rPr>
          <w:spacing w:val="11"/>
        </w:rPr>
        <w:t xml:space="preserve">  </w:t>
      </w:r>
      <w:r>
        <w:t>by</w:t>
      </w:r>
      <w:r>
        <w:rPr>
          <w:spacing w:val="11"/>
        </w:rPr>
        <w:t xml:space="preserve">   </w:t>
      </w:r>
      <w:r>
        <w:t>the</w:t>
      </w:r>
      <w:r>
        <w:rPr>
          <w:spacing w:val="16"/>
          <w:w w:val="101"/>
        </w:rPr>
        <w:t xml:space="preserve">  </w:t>
      </w:r>
      <w:r>
        <w:t>PIK</w:t>
      </w:r>
      <w:r>
        <w:rPr>
          <w:spacing w:val="11"/>
        </w:rPr>
        <w:t>3</w:t>
      </w:r>
      <w:r>
        <w:t>CA</w:t>
      </w:r>
      <w:r>
        <w:rPr>
          <w:spacing w:val="11"/>
        </w:rPr>
        <w:t xml:space="preserve">  </w:t>
      </w:r>
      <w:r>
        <w:t>gene</w:t>
      </w:r>
      <w:r>
        <w:rPr>
          <w:spacing w:val="11"/>
        </w:rPr>
        <w:t xml:space="preserve">.   </w:t>
      </w:r>
      <w:r>
        <w:t xml:space="preserve">It </w:t>
      </w:r>
      <w:r>
        <w:rPr>
          <w:spacing w:val="4"/>
        </w:rPr>
        <w:t>phosphorylates</w:t>
      </w:r>
      <w:r>
        <w:rPr>
          <w:spacing w:val="1"/>
        </w:rPr>
        <w:t xml:space="preserve">        </w:t>
      </w:r>
      <w:r>
        <w:rPr>
          <w:spacing w:val="4"/>
        </w:rPr>
        <w:t>PtdIns,</w:t>
      </w:r>
      <w:r>
        <w:rPr>
          <w:spacing w:val="1"/>
        </w:rPr>
        <w:t xml:space="preserve">        </w:t>
      </w:r>
      <w:r>
        <w:rPr>
          <w:spacing w:val="4"/>
        </w:rPr>
        <w:t>Pt</w:t>
      </w:r>
      <w:r>
        <w:rPr>
          <w:spacing w:val="3"/>
        </w:rPr>
        <w:t>dIns4P</w:t>
      </w:r>
      <w:r>
        <w:t xml:space="preserve">        </w:t>
      </w:r>
      <w:r>
        <w:rPr>
          <w:spacing w:val="3"/>
        </w:rPr>
        <w:t>and</w:t>
      </w:r>
    </w:p>
    <w:p w14:paraId="1749F886">
      <w:pPr>
        <w:pStyle w:val="2"/>
        <w:spacing w:before="40" w:line="323" w:lineRule="auto"/>
        <w:ind w:left="548" w:right="398" w:firstLine="1"/>
      </w:pPr>
      <w:r>
        <w:t>PtdIns</w:t>
      </w:r>
      <w:r>
        <w:rPr>
          <w:spacing w:val="10"/>
        </w:rPr>
        <w:t xml:space="preserve">(4,5)P2.    </w:t>
      </w:r>
      <w:r>
        <w:t>The</w:t>
      </w:r>
      <w:r>
        <w:rPr>
          <w:spacing w:val="27"/>
          <w:w w:val="101"/>
        </w:rPr>
        <w:t xml:space="preserve"> </w:t>
      </w:r>
      <w:r>
        <w:t>PIK</w:t>
      </w:r>
      <w:r>
        <w:rPr>
          <w:spacing w:val="10"/>
        </w:rPr>
        <w:t>3</w:t>
      </w:r>
      <w:r>
        <w:t>CA</w:t>
      </w:r>
      <w:r>
        <w:rPr>
          <w:spacing w:val="10"/>
        </w:rPr>
        <w:t xml:space="preserve"> </w:t>
      </w:r>
      <w:r>
        <w:t>gene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 xml:space="preserve">the </w:t>
      </w:r>
      <w:r>
        <w:rPr>
          <w:spacing w:val="3"/>
        </w:rPr>
        <w:t>most</w:t>
      </w:r>
      <w:r>
        <w:rPr>
          <w:spacing w:val="4"/>
        </w:rPr>
        <w:t xml:space="preserve">    </w:t>
      </w:r>
      <w:r>
        <w:rPr>
          <w:spacing w:val="3"/>
        </w:rPr>
        <w:t>frequently</w:t>
      </w:r>
      <w:r>
        <w:rPr>
          <w:spacing w:val="16"/>
        </w:rPr>
        <w:t xml:space="preserve">   </w:t>
      </w:r>
      <w:r>
        <w:rPr>
          <w:spacing w:val="3"/>
        </w:rPr>
        <w:t>mutated</w:t>
      </w:r>
      <w:r>
        <w:t xml:space="preserve">    </w:t>
      </w:r>
      <w:r>
        <w:rPr>
          <w:spacing w:val="3"/>
        </w:rPr>
        <w:t>genes</w:t>
      </w:r>
      <w:r>
        <w:t xml:space="preserve">    </w:t>
      </w:r>
      <w:r>
        <w:rPr>
          <w:spacing w:val="3"/>
        </w:rPr>
        <w:t>in</w:t>
      </w:r>
      <w:r>
        <w:rPr>
          <w:spacing w:val="15"/>
          <w:w w:val="101"/>
        </w:rPr>
        <w:t xml:space="preserve">   </w:t>
      </w:r>
      <w:r>
        <w:rPr>
          <w:spacing w:val="3"/>
        </w:rPr>
        <w:t>human</w:t>
      </w:r>
      <w:r>
        <w:t xml:space="preserve"> </w:t>
      </w:r>
      <w:r>
        <w:rPr>
          <w:spacing w:val="3"/>
        </w:rPr>
        <w:t>cancers.</w:t>
      </w:r>
    </w:p>
    <w:p w14:paraId="786C9328">
      <w:pPr>
        <w:pStyle w:val="2"/>
        <w:spacing w:before="9" w:line="271" w:lineRule="exact"/>
        <w:ind w:left="551"/>
      </w:pPr>
      <w:r>
        <w:rPr>
          <w:b/>
          <w:bCs/>
          <w:spacing w:val="4"/>
          <w:position w:val="3"/>
        </w:rPr>
        <w:t xml:space="preserve">Immunogen: </w:t>
      </w:r>
      <w:r>
        <w:rPr>
          <w:spacing w:val="4"/>
          <w:position w:val="3"/>
        </w:rPr>
        <w:t>A synthetic pe</w:t>
      </w:r>
      <w:r>
        <w:rPr>
          <w:spacing w:val="3"/>
          <w:position w:val="3"/>
        </w:rPr>
        <w:t>ptide from the</w:t>
      </w:r>
    </w:p>
    <w:p w14:paraId="73EAC309">
      <w:pPr>
        <w:pStyle w:val="2"/>
        <w:spacing w:before="41" w:line="304" w:lineRule="auto"/>
        <w:ind w:left="554" w:right="691" w:hanging="1"/>
      </w:pPr>
      <w:r>
        <w:t>internal</w:t>
      </w:r>
      <w:r>
        <w:rPr>
          <w:spacing w:val="18"/>
        </w:rPr>
        <w:t xml:space="preserve"> </w:t>
      </w:r>
      <w:r>
        <w:t>region</w:t>
      </w:r>
      <w:r>
        <w:rPr>
          <w:spacing w:val="1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PIK</w:t>
      </w:r>
      <w:r>
        <w:rPr>
          <w:spacing w:val="18"/>
        </w:rPr>
        <w:t>3</w:t>
      </w:r>
      <w:r>
        <w:t>CA</w:t>
      </w:r>
      <w:r>
        <w:rPr>
          <w:spacing w:val="18"/>
        </w:rPr>
        <w:t xml:space="preserve">(E545K) </w:t>
      </w:r>
      <w:r>
        <w:t>of</w:t>
      </w:r>
      <w:r>
        <w:rPr>
          <w:spacing w:val="-17"/>
        </w:rPr>
        <w:t xml:space="preserve"> </w:t>
      </w:r>
      <w:r>
        <w:t xml:space="preserve">human </w:t>
      </w:r>
      <w:r>
        <w:rPr>
          <w:spacing w:val="2"/>
        </w:rPr>
        <w:t>origin.</w:t>
      </w:r>
    </w:p>
    <w:p w14:paraId="0F7A925C">
      <w:pPr>
        <w:pStyle w:val="2"/>
        <w:spacing w:before="109" w:line="304" w:lineRule="auto"/>
        <w:ind w:left="551" w:right="895" w:firstLine="3"/>
      </w:pPr>
      <w:r>
        <w:rPr>
          <w:b/>
          <w:bCs/>
          <w:spacing w:val="3"/>
        </w:rPr>
        <w:t xml:space="preserve">Tested applications: </w:t>
      </w:r>
      <w:r>
        <w:rPr>
          <w:spacing w:val="3"/>
        </w:rPr>
        <w:t>ELISA, WB, IHC,</w:t>
      </w:r>
      <w:r>
        <w:rPr>
          <w:spacing w:val="26"/>
        </w:rPr>
        <w:t xml:space="preserve"> </w:t>
      </w:r>
      <w:r>
        <w:rPr>
          <w:spacing w:val="3"/>
        </w:rPr>
        <w:t>IP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038E87B4">
      <w:pPr>
        <w:pStyle w:val="2"/>
        <w:spacing w:before="41" w:line="191" w:lineRule="auto"/>
        <w:ind w:left="551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12B26346">
      <w:pPr>
        <w:pStyle w:val="2"/>
        <w:spacing w:before="129" w:line="191" w:lineRule="auto"/>
        <w:ind w:left="549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1:100-1:1000</w:t>
      </w:r>
    </w:p>
    <w:p w14:paraId="67314659">
      <w:pPr>
        <w:pStyle w:val="2"/>
        <w:spacing w:before="129" w:line="191" w:lineRule="auto"/>
        <w:ind w:left="552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1:10-1:100</w:t>
      </w:r>
    </w:p>
    <w:p w14:paraId="29F7A86F">
      <w:pPr>
        <w:pStyle w:val="2"/>
        <w:spacing w:before="61" w:line="271" w:lineRule="exact"/>
        <w:ind w:left="555"/>
      </w:pPr>
      <w:r>
        <w:rPr>
          <w:b/>
          <w:bCs/>
          <w:position w:val="3"/>
        </w:rPr>
        <w:t>Concentration</w:t>
      </w:r>
      <w:r>
        <w:rPr>
          <w:b/>
          <w:bCs/>
          <w:spacing w:val="14"/>
          <w:position w:val="3"/>
        </w:rPr>
        <w:t xml:space="preserve">: </w:t>
      </w:r>
      <w:r>
        <w:rPr>
          <w:spacing w:val="14"/>
          <w:position w:val="3"/>
        </w:rPr>
        <w:t xml:space="preserve">0.2 </w:t>
      </w:r>
      <w:r>
        <w:rPr>
          <w:position w:val="3"/>
        </w:rPr>
        <w:t>mg</w:t>
      </w:r>
      <w:r>
        <w:rPr>
          <w:spacing w:val="14"/>
          <w:position w:val="3"/>
        </w:rPr>
        <w:t>/</w:t>
      </w:r>
      <w:r>
        <w:rPr>
          <w:position w:val="3"/>
        </w:rPr>
        <w:t>ml</w:t>
      </w:r>
    </w:p>
    <w:p w14:paraId="5A55821A">
      <w:pPr>
        <w:pStyle w:val="2"/>
        <w:spacing w:before="41" w:line="271" w:lineRule="exact"/>
        <w:ind w:left="551"/>
      </w:pPr>
      <w:r>
        <w:rPr>
          <w:b/>
          <w:bCs/>
          <w:spacing w:val="3"/>
          <w:position w:val="1"/>
        </w:rPr>
        <w:t xml:space="preserve">Host: </w:t>
      </w:r>
      <w:r>
        <w:rPr>
          <w:spacing w:val="3"/>
          <w:position w:val="1"/>
        </w:rPr>
        <w:t>Rabbit</w:t>
      </w:r>
    </w:p>
    <w:p w14:paraId="1AFB2F1D">
      <w:pPr>
        <w:pStyle w:val="2"/>
        <w:spacing w:before="41" w:line="271" w:lineRule="exact"/>
        <w:ind w:left="555"/>
      </w:pPr>
      <w:r>
        <w:rPr>
          <w:b/>
          <w:bCs/>
          <w:spacing w:val="3"/>
          <w:position w:val="3"/>
        </w:rPr>
        <w:t xml:space="preserve">Clonality: </w:t>
      </w:r>
      <w:r>
        <w:rPr>
          <w:spacing w:val="3"/>
          <w:position w:val="3"/>
        </w:rPr>
        <w:t>Polyclonal</w:t>
      </w:r>
    </w:p>
    <w:p w14:paraId="40ED1C0E">
      <w:pPr>
        <w:pStyle w:val="2"/>
        <w:spacing w:before="41" w:line="271" w:lineRule="exact"/>
        <w:ind w:left="552"/>
      </w:pPr>
      <w:r>
        <w:rPr>
          <w:b/>
          <w:bCs/>
          <w:spacing w:val="3"/>
          <w:position w:val="3"/>
        </w:rPr>
        <w:t xml:space="preserve">Purity: </w:t>
      </w:r>
      <w:r>
        <w:rPr>
          <w:spacing w:val="3"/>
          <w:position w:val="3"/>
        </w:rPr>
        <w:t>Purified from</w:t>
      </w:r>
      <w:r>
        <w:rPr>
          <w:spacing w:val="27"/>
          <w:w w:val="101"/>
          <w:position w:val="3"/>
        </w:rPr>
        <w:t xml:space="preserve"> </w:t>
      </w:r>
      <w:r>
        <w:rPr>
          <w:spacing w:val="3"/>
          <w:position w:val="3"/>
        </w:rPr>
        <w:t>serum</w:t>
      </w:r>
    </w:p>
    <w:p w14:paraId="555B6516">
      <w:pPr>
        <w:pStyle w:val="2"/>
        <w:spacing w:before="106" w:line="311" w:lineRule="auto"/>
        <w:ind w:left="557" w:right="3152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Storage buffer:</w:t>
      </w:r>
    </w:p>
    <w:p w14:paraId="0CAA14C8">
      <w:pPr>
        <w:pStyle w:val="2"/>
        <w:spacing w:before="27" w:line="195" w:lineRule="auto"/>
        <w:ind w:left="550"/>
      </w:pPr>
      <w:r>
        <w:rPr>
          <w:spacing w:val="3"/>
        </w:rPr>
        <w:t>Preservative: no</w:t>
      </w:r>
    </w:p>
    <w:p w14:paraId="055D046B">
      <w:pPr>
        <w:pStyle w:val="2"/>
        <w:spacing w:before="62" w:line="291" w:lineRule="auto"/>
        <w:ind w:left="554" w:right="510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9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9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7"/>
        </w:rPr>
        <w:t xml:space="preserve"> </w:t>
      </w:r>
      <w:r>
        <w:rPr>
          <w:spacing w:val="6"/>
        </w:rPr>
        <w:t>7.4,</w:t>
      </w:r>
      <w:r>
        <w:rPr>
          <w:spacing w:val="29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>, 50%</w:t>
      </w:r>
      <w:r>
        <w:rPr>
          <w:spacing w:val="11"/>
        </w:rPr>
        <w:t xml:space="preserve"> </w:t>
      </w:r>
      <w:r>
        <w:t>glycerol</w:t>
      </w:r>
    </w:p>
    <w:p w14:paraId="0BA64F07">
      <w:pPr>
        <w:pStyle w:val="2"/>
        <w:spacing w:before="42" w:line="325" w:lineRule="auto"/>
        <w:ind w:left="548" w:right="872" w:firstLine="9"/>
      </w:pPr>
      <w:r>
        <w:rPr>
          <w:b/>
          <w:bCs/>
        </w:rPr>
        <w:t>Species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3"/>
        </w:rPr>
        <w:t xml:space="preserve">: </w:t>
      </w:r>
      <w:r>
        <w:t>Anti</w:t>
      </w:r>
      <w:r>
        <w:rPr>
          <w:spacing w:val="13"/>
        </w:rPr>
        <w:t>-</w:t>
      </w:r>
      <w:r>
        <w:t>PIK</w:t>
      </w:r>
      <w:r>
        <w:rPr>
          <w:spacing w:val="13"/>
        </w:rPr>
        <w:t>3</w:t>
      </w:r>
      <w:r>
        <w:t>CA</w:t>
      </w:r>
      <w:r>
        <w:rPr>
          <w:spacing w:val="13"/>
        </w:rPr>
        <w:t>(E545K)</w:t>
      </w:r>
      <w:r>
        <w:rPr>
          <w:spacing w:val="4"/>
        </w:rPr>
        <w:t xml:space="preserve"> </w:t>
      </w:r>
      <w:r>
        <w:t>antibody</w:t>
      </w:r>
      <w:r>
        <w:rPr>
          <w:spacing w:val="16"/>
        </w:rPr>
        <w:t xml:space="preserve"> </w:t>
      </w:r>
      <w:r>
        <w:t>recognizes</w:t>
      </w:r>
      <w:r>
        <w:rPr>
          <w:spacing w:val="16"/>
        </w:rPr>
        <w:t xml:space="preserve"> </w:t>
      </w:r>
      <w:r>
        <w:t>PIK</w:t>
      </w:r>
      <w:r>
        <w:rPr>
          <w:spacing w:val="16"/>
        </w:rPr>
        <w:t>3</w:t>
      </w:r>
      <w:r>
        <w:t>CA</w:t>
      </w:r>
      <w:r>
        <w:rPr>
          <w:spacing w:val="16"/>
        </w:rPr>
        <w:t xml:space="preserve">(E545K) </w:t>
      </w:r>
      <w:r>
        <w:t xml:space="preserve">of     </w:t>
      </w:r>
      <w:r>
        <w:rPr>
          <w:spacing w:val="3"/>
        </w:rPr>
        <w:t>vertebrates.</w:t>
      </w:r>
    </w:p>
    <w:p w14:paraId="4E6FE856">
      <w:pPr>
        <w:pStyle w:val="2"/>
        <w:spacing w:before="64" w:line="275" w:lineRule="auto"/>
        <w:ind w:left="555" w:right="866" w:firstLine="2"/>
      </w:pPr>
      <w:r>
        <w:rPr>
          <w:b/>
          <w:bCs/>
        </w:rPr>
        <w:t>Storage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0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0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rPr>
          <w:spacing w:val="10"/>
        </w:rPr>
        <w:t xml:space="preserve">-20°C. </w:t>
      </w:r>
      <w:r>
        <w:t xml:space="preserve">Avoid </w:t>
      </w:r>
      <w:r>
        <w:rPr>
          <w:spacing w:val="3"/>
        </w:rPr>
        <w:t>freeze / thaw</w:t>
      </w:r>
      <w:r>
        <w:rPr>
          <w:spacing w:val="12"/>
          <w:w w:val="101"/>
        </w:rPr>
        <w:t xml:space="preserve"> </w:t>
      </w:r>
      <w:r>
        <w:rPr>
          <w:spacing w:val="3"/>
        </w:rPr>
        <w:t>cycles</w:t>
      </w:r>
    </w:p>
    <w:p w14:paraId="75548283">
      <w:pPr>
        <w:spacing w:line="53" w:lineRule="exact"/>
      </w:pPr>
    </w:p>
    <w:p w14:paraId="1A570F6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AA3C02F">
      <w:pPr>
        <w:pStyle w:val="2"/>
        <w:spacing w:before="147" w:line="188" w:lineRule="auto"/>
        <w:ind w:left="2"/>
      </w:pPr>
      <w:r>
        <w:rPr>
          <w:b/>
          <w:bCs/>
          <w:spacing w:val="3"/>
        </w:rPr>
        <w:t>Western blot:</w:t>
      </w:r>
    </w:p>
    <w:p w14:paraId="4F1FF69A">
      <w:pPr>
        <w:spacing w:line="288" w:lineRule="auto"/>
        <w:rPr>
          <w:rFonts w:ascii="Arial"/>
          <w:sz w:val="21"/>
        </w:rPr>
      </w:pPr>
    </w:p>
    <w:p w14:paraId="71FC43D7">
      <w:pPr>
        <w:spacing w:line="289" w:lineRule="auto"/>
        <w:rPr>
          <w:rFonts w:ascii="Arial"/>
          <w:sz w:val="21"/>
        </w:rPr>
      </w:pPr>
    </w:p>
    <w:p w14:paraId="6103642F">
      <w:pPr>
        <w:spacing w:before="1" w:line="2942" w:lineRule="exact"/>
        <w:ind w:firstLine="96"/>
      </w:pPr>
      <w:r>
        <w:rPr>
          <w:position w:val="-58"/>
        </w:rPr>
        <w:drawing>
          <wp:inline distT="0" distB="0" distL="0" distR="0">
            <wp:extent cx="1785620" cy="18681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6127" cy="186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284C5">
      <w:pPr>
        <w:pStyle w:val="2"/>
        <w:spacing w:before="285" w:line="318" w:lineRule="auto"/>
        <w:ind w:right="691" w:firstLine="3"/>
        <w:jc w:val="both"/>
      </w:pPr>
      <w:r>
        <w:rPr>
          <w:spacing w:val="4"/>
        </w:rPr>
        <w:t>Western</w:t>
      </w:r>
      <w:r>
        <w:rPr>
          <w:spacing w:val="33"/>
          <w:w w:val="101"/>
        </w:rPr>
        <w:t xml:space="preserve"> </w:t>
      </w:r>
      <w:r>
        <w:rPr>
          <w:spacing w:val="4"/>
        </w:rPr>
        <w:t>blot</w:t>
      </w:r>
      <w:r>
        <w:rPr>
          <w:spacing w:val="40"/>
        </w:rPr>
        <w:t xml:space="preserve"> </w:t>
      </w:r>
      <w:r>
        <w:rPr>
          <w:spacing w:val="4"/>
        </w:rPr>
        <w:t>analysis</w:t>
      </w:r>
      <w:r>
        <w:rPr>
          <w:spacing w:val="40"/>
          <w:w w:val="101"/>
        </w:rPr>
        <w:t xml:space="preserve"> </w:t>
      </w:r>
      <w:r>
        <w:rPr>
          <w:spacing w:val="4"/>
        </w:rPr>
        <w:t>of</w:t>
      </w:r>
      <w:r>
        <w:rPr>
          <w:spacing w:val="15"/>
          <w:w w:val="101"/>
        </w:rPr>
        <w:t xml:space="preserve"> </w:t>
      </w:r>
      <w:r>
        <w:rPr>
          <w:spacing w:val="3"/>
        </w:rPr>
        <w:t>PIK3CA</w:t>
      </w:r>
      <w:r>
        <w:rPr>
          <w:spacing w:val="24"/>
        </w:rPr>
        <w:t xml:space="preserve"> </w:t>
      </w:r>
      <w:r>
        <w:rPr>
          <w:spacing w:val="3"/>
        </w:rPr>
        <w:t>wild</w:t>
      </w:r>
      <w:r>
        <w:rPr>
          <w:spacing w:val="35"/>
          <w:w w:val="101"/>
        </w:rPr>
        <w:t xml:space="preserve"> </w:t>
      </w:r>
      <w:r>
        <w:rPr>
          <w:spacing w:val="3"/>
        </w:rPr>
        <w:t>type</w:t>
      </w:r>
      <w:r>
        <w:rPr>
          <w:spacing w:val="41"/>
          <w:w w:val="101"/>
        </w:rPr>
        <w:t xml:space="preserve"> </w:t>
      </w:r>
      <w:r>
        <w:rPr>
          <w:spacing w:val="3"/>
        </w:rPr>
        <w:t>and</w:t>
      </w:r>
      <w:r>
        <w:t xml:space="preserve"> </w:t>
      </w:r>
      <w:r>
        <w:rPr>
          <w:spacing w:val="13"/>
        </w:rPr>
        <w:t>E545</w:t>
      </w:r>
      <w:r>
        <w:t>K</w:t>
      </w:r>
      <w:r>
        <w:rPr>
          <w:spacing w:val="13"/>
        </w:rPr>
        <w:t xml:space="preserve">   </w:t>
      </w:r>
      <w:r>
        <w:t>proteins</w:t>
      </w:r>
      <w:r>
        <w:rPr>
          <w:spacing w:val="13"/>
        </w:rPr>
        <w:t xml:space="preserve">.   </w:t>
      </w:r>
      <w:r>
        <w:t>Equal</w:t>
      </w:r>
      <w:r>
        <w:rPr>
          <w:spacing w:val="11"/>
        </w:rPr>
        <w:t xml:space="preserve">   </w:t>
      </w:r>
      <w:r>
        <w:t>amounts</w:t>
      </w:r>
      <w:r>
        <w:rPr>
          <w:spacing w:val="8"/>
        </w:rPr>
        <w:t xml:space="preserve">   </w:t>
      </w:r>
      <w:r>
        <w:t>of</w:t>
      </w:r>
      <w:r>
        <w:rPr>
          <w:spacing w:val="13"/>
        </w:rPr>
        <w:t xml:space="preserve">   </w:t>
      </w:r>
      <w:r>
        <w:t>purified</w:t>
      </w:r>
      <w:r>
        <w:rPr>
          <w:spacing w:val="1"/>
        </w:rPr>
        <w:t xml:space="preserve"> </w:t>
      </w:r>
      <w:r>
        <w:t>PIK</w:t>
      </w:r>
      <w:r>
        <w:rPr>
          <w:spacing w:val="7"/>
        </w:rPr>
        <w:t>3</w:t>
      </w:r>
      <w:r>
        <w:t>CA</w:t>
      </w:r>
      <w:r>
        <w:rPr>
          <w:spacing w:val="7"/>
        </w:rPr>
        <w:t>(E545K)(</w:t>
      </w:r>
      <w:r>
        <w:t>amino</w:t>
      </w:r>
      <w:r>
        <w:rPr>
          <w:spacing w:val="7"/>
        </w:rPr>
        <w:t xml:space="preserve">    </w:t>
      </w:r>
      <w:r>
        <w:t>acids</w:t>
      </w:r>
      <w:r>
        <w:rPr>
          <w:spacing w:val="7"/>
        </w:rPr>
        <w:t xml:space="preserve">    461-6</w:t>
      </w:r>
      <w:r>
        <w:rPr>
          <w:spacing w:val="6"/>
        </w:rPr>
        <w:t xml:space="preserve">40)    </w:t>
      </w:r>
      <w:r>
        <w:t xml:space="preserve">and </w:t>
      </w:r>
      <w:r>
        <w:rPr>
          <w:spacing w:val="4"/>
        </w:rPr>
        <w:t>corresponding  wild</w:t>
      </w:r>
      <w:r>
        <w:rPr>
          <w:spacing w:val="20"/>
          <w:w w:val="101"/>
        </w:rPr>
        <w:t xml:space="preserve">  </w:t>
      </w:r>
      <w:r>
        <w:rPr>
          <w:spacing w:val="4"/>
        </w:rPr>
        <w:t>type</w:t>
      </w:r>
      <w:r>
        <w:rPr>
          <w:spacing w:val="12"/>
        </w:rPr>
        <w:t xml:space="preserve">  </w:t>
      </w:r>
      <w:r>
        <w:rPr>
          <w:spacing w:val="4"/>
        </w:rPr>
        <w:t>proteins</w:t>
      </w:r>
      <w:r>
        <w:rPr>
          <w:spacing w:val="13"/>
        </w:rPr>
        <w:t xml:space="preserve">  </w:t>
      </w:r>
      <w:r>
        <w:rPr>
          <w:spacing w:val="4"/>
        </w:rPr>
        <w:t>were</w:t>
      </w:r>
      <w:r>
        <w:rPr>
          <w:spacing w:val="15"/>
          <w:w w:val="101"/>
        </w:rPr>
        <w:t xml:space="preserve">  </w:t>
      </w:r>
      <w:r>
        <w:rPr>
          <w:spacing w:val="4"/>
        </w:rPr>
        <w:t>loaded</w:t>
      </w:r>
      <w:r>
        <w:t xml:space="preserve"> and</w:t>
      </w:r>
      <w:r>
        <w:rPr>
          <w:spacing w:val="27"/>
          <w:w w:val="101"/>
        </w:rPr>
        <w:t xml:space="preserve">  </w:t>
      </w:r>
      <w:r>
        <w:t>blotted   with</w:t>
      </w:r>
      <w:r>
        <w:rPr>
          <w:spacing w:val="13"/>
        </w:rPr>
        <w:t xml:space="preserve">   </w:t>
      </w:r>
      <w:r>
        <w:t>anti</w:t>
      </w:r>
      <w:r>
        <w:rPr>
          <w:spacing w:val="13"/>
        </w:rPr>
        <w:t>-</w:t>
      </w:r>
      <w:r>
        <w:t>PIK</w:t>
      </w:r>
      <w:r>
        <w:rPr>
          <w:spacing w:val="13"/>
        </w:rPr>
        <w:t>3</w:t>
      </w:r>
      <w:r>
        <w:t>CA</w:t>
      </w:r>
      <w:r>
        <w:rPr>
          <w:spacing w:val="13"/>
        </w:rPr>
        <w:t>(E545K)</w:t>
      </w:r>
      <w:r>
        <w:t xml:space="preserve">   rabbit</w:t>
      </w:r>
      <w:r>
        <w:rPr>
          <w:spacing w:val="2"/>
        </w:rPr>
        <w:t xml:space="preserve"> </w:t>
      </w:r>
      <w:r>
        <w:t>polyclonal</w:t>
      </w:r>
      <w:r>
        <w:rPr>
          <w:spacing w:val="10"/>
        </w:rPr>
        <w:t xml:space="preserve"> </w:t>
      </w:r>
      <w:r>
        <w:t>antibody</w:t>
      </w:r>
      <w:r>
        <w:rPr>
          <w:spacing w:val="10"/>
        </w:rPr>
        <w:t xml:space="preserve"> (</w:t>
      </w:r>
      <w:r>
        <w:t>Cat</w:t>
      </w:r>
      <w:r>
        <w:rPr>
          <w:spacing w:val="10"/>
        </w:rPr>
        <w:t>. #</w:t>
      </w:r>
      <w:r>
        <w:rPr>
          <w:spacing w:val="16"/>
          <w:w w:val="101"/>
        </w:rPr>
        <w:t xml:space="preserve"> </w:t>
      </w:r>
      <w:r>
        <w:rPr>
          <w:spacing w:val="10"/>
        </w:rPr>
        <w:t>21145).</w:t>
      </w:r>
    </w:p>
    <w:p w14:paraId="72C155EC">
      <w:pPr>
        <w:spacing w:line="318" w:lineRule="auto"/>
        <w:sectPr>
          <w:type w:val="continuous"/>
          <w:pgSz w:w="11900" w:h="16840"/>
          <w:pgMar w:top="850" w:right="583" w:bottom="0" w:left="1257" w:header="0" w:footer="0" w:gutter="0"/>
          <w:cols w:equalWidth="0" w:num="2">
            <w:col w:w="5070" w:space="100"/>
            <w:col w:w="4890"/>
          </w:cols>
        </w:sectPr>
      </w:pPr>
    </w:p>
    <w:p w14:paraId="48958365">
      <w:pPr>
        <w:spacing w:line="260" w:lineRule="auto"/>
        <w:rPr>
          <w:rFonts w:ascii="Arial"/>
          <w:sz w:val="21"/>
        </w:rPr>
      </w:pPr>
    </w:p>
    <w:p w14:paraId="16A8FF10">
      <w:pPr>
        <w:spacing w:line="260" w:lineRule="auto"/>
        <w:rPr>
          <w:rFonts w:ascii="Arial"/>
          <w:sz w:val="21"/>
        </w:rPr>
      </w:pPr>
    </w:p>
    <w:p w14:paraId="3515B385">
      <w:pPr>
        <w:spacing w:line="260" w:lineRule="auto"/>
        <w:rPr>
          <w:rFonts w:ascii="Arial"/>
          <w:sz w:val="21"/>
        </w:rPr>
      </w:pPr>
    </w:p>
    <w:p w14:paraId="73CC19D6">
      <w:pPr>
        <w:spacing w:line="261" w:lineRule="auto"/>
        <w:rPr>
          <w:rFonts w:ascii="Arial"/>
          <w:sz w:val="21"/>
        </w:rPr>
      </w:pPr>
    </w:p>
    <w:p w14:paraId="388F2C78">
      <w:pPr>
        <w:spacing w:line="63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57F44FDA">
      <w:pPr>
        <w:spacing w:before="146" w:line="247" w:lineRule="exact"/>
        <w:ind w:left="2070"/>
        <w:rPr>
          <w:rFonts w:ascii="Arial" w:hAnsi="Arial" w:eastAsia="Arial" w:cs="Arial"/>
          <w:sz w:val="17"/>
          <w:szCs w:val="17"/>
        </w:rPr>
      </w:pPr>
      <w:bookmarkStart w:id="0" w:name="_GoBack"/>
      <w:bookmarkEnd w:id="0"/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0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</w:t>
      </w:r>
      <w:r>
        <w:rPr>
          <w:rFonts w:ascii="Arial" w:hAnsi="Arial" w:eastAsia="Arial" w:cs="Arial"/>
          <w:b/>
          <w:bCs/>
          <w:spacing w:val="3"/>
          <w:position w:val="3"/>
          <w:sz w:val="17"/>
          <w:szCs w:val="17"/>
        </w:rPr>
        <w:t>plications.</w:t>
      </w:r>
    </w:p>
    <w:p w14:paraId="3800EBB5">
      <w:pPr>
        <w:spacing w:line="119" w:lineRule="exact"/>
      </w:pPr>
    </w:p>
    <w:p w14:paraId="6AFAD8E5">
      <w:pPr>
        <w:spacing w:line="119" w:lineRule="exact"/>
        <w:sectPr>
          <w:type w:val="continuous"/>
          <w:pgSz w:w="11900" w:h="16840"/>
          <w:pgMar w:top="850" w:right="583" w:bottom="0" w:left="1257" w:header="0" w:footer="0" w:gutter="0"/>
          <w:cols w:equalWidth="0" w:num="1">
            <w:col w:w="10059"/>
          </w:cols>
        </w:sectPr>
      </w:pPr>
    </w:p>
    <w:p w14:paraId="7ED731D7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41ADC0CB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B78CE39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58B17EA4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476E683">
      <w:pPr>
        <w:pStyle w:val="2"/>
        <w:spacing w:before="48" w:line="258" w:lineRule="auto"/>
        <w:ind w:left="247" w:right="1493" w:hanging="247"/>
      </w:pPr>
    </w:p>
    <w:sectPr>
      <w:type w:val="continuous"/>
      <w:pgSz w:w="11900" w:h="16840"/>
      <w:pgMar w:top="850" w:right="583" w:bottom="0" w:left="1257" w:header="0" w:footer="0" w:gutter="0"/>
      <w:cols w:equalWidth="0" w:num="2">
        <w:col w:w="5006" w:space="100"/>
        <w:col w:w="49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A575FC"/>
    <w:rsid w:val="390E5EBF"/>
    <w:rsid w:val="39BA0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195</Words>
  <Characters>1269</Characters>
  <TotalTime>0</TotalTime>
  <ScaleCrop>false</ScaleCrop>
  <LinksUpToDate>false</LinksUpToDate>
  <CharactersWithSpaces>1563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2011-09-18T21:21:00Z</dcterms:created>
  <dc:creator>xyhuang</dc:creator>
  <cp:lastModifiedBy>周亿福</cp:lastModifiedBy>
  <dcterms:modified xsi:type="dcterms:W3CDTF">2025-08-14T03:12:23Z</dcterms:modified>
  <dc:title>21145 PIK3CA(E545K)pAb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9EF2734BF1F845F9BB1DC137ADF9D3C1_12</vt:lpwstr>
  </property>
</Properties>
</file>